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38A03" w14:textId="77777777" w:rsidR="00B67129" w:rsidRPr="00B67129" w:rsidRDefault="00B67129" w:rsidP="00B6712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1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TÍTULO DO RESUMO AMPLIADO: </w:t>
      </w:r>
      <w:r w:rsidRPr="00B67129">
        <w:rPr>
          <w:rFonts w:ascii="Times New Roman" w:hAnsi="Times New Roman" w:cs="Times New Roman"/>
          <w:color w:val="000000" w:themeColor="text1"/>
          <w:sz w:val="24"/>
          <w:szCs w:val="24"/>
        </w:rPr>
        <w:t>subtítulo (se houver)</w:t>
      </w:r>
    </w:p>
    <w:p w14:paraId="44F2772C" w14:textId="77777777" w:rsidR="00B67129" w:rsidRPr="00B67129" w:rsidRDefault="00B67129" w:rsidP="00B6712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5E3C67" w14:textId="77777777" w:rsidR="00B67129" w:rsidRDefault="00B67129" w:rsidP="00B6712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FE6DBB7" w14:textId="460386FC" w:rsidR="00B67129" w:rsidRPr="00B67129" w:rsidRDefault="00B67129" w:rsidP="00B6712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7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INTRODUÇÃO</w:t>
      </w:r>
    </w:p>
    <w:p w14:paraId="1687CC8E" w14:textId="77777777" w:rsidR="00B67129" w:rsidRPr="00B67129" w:rsidRDefault="00B67129" w:rsidP="00B6712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2BF2B97" w14:textId="77777777" w:rsidR="00B67129" w:rsidRPr="00B67129" w:rsidRDefault="00B67129" w:rsidP="00B671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Resumo Expandido comunica em um texto curto, escrito com coerência e coesão os resultados apreendidos em pesquisas (teóricas ou teórico-empíricas ou em experiências interventivas) sobre temáticas de interesse de estudo dos </w:t>
      </w:r>
      <w:proofErr w:type="spellStart"/>
      <w:r w:rsidRPr="00B67129">
        <w:rPr>
          <w:rFonts w:ascii="Times New Roman" w:hAnsi="Times New Roman" w:cs="Times New Roman"/>
          <w:color w:val="000000" w:themeColor="text1"/>
          <w:sz w:val="24"/>
          <w:szCs w:val="24"/>
        </w:rPr>
        <w:t>GTs</w:t>
      </w:r>
      <w:proofErr w:type="spellEnd"/>
      <w:r w:rsidRPr="00B67129">
        <w:rPr>
          <w:rFonts w:ascii="Times New Roman" w:hAnsi="Times New Roman" w:cs="Times New Roman"/>
          <w:color w:val="000000" w:themeColor="text1"/>
          <w:sz w:val="24"/>
          <w:szCs w:val="24"/>
        </w:rPr>
        <w:t>, com inclusão em sua estrutura de Introdução, Desenvolvimento, Conclusão e Referências.</w:t>
      </w:r>
    </w:p>
    <w:p w14:paraId="2AF82F0D" w14:textId="77777777" w:rsidR="00B67129" w:rsidRPr="00B67129" w:rsidRDefault="00B67129" w:rsidP="00B671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129">
        <w:rPr>
          <w:rFonts w:ascii="Times New Roman" w:hAnsi="Times New Roman" w:cs="Times New Roman"/>
          <w:color w:val="000000" w:themeColor="text1"/>
          <w:sz w:val="24"/>
          <w:szCs w:val="24"/>
        </w:rPr>
        <w:t>O XXVI EPEN admite a submissão de um Resumo Expandido de autoria e mais três em coautoria. O texto deve ter centralizado o título e subtítulo e separados apenas por pontuação, sendo o título em leras maiúsculas e o subtítulo (se houver) após dois pontos e com letras minúsculas. O conjunto das partes do Resumo Expandido não deve ultrapassar 15.000 caracteres.</w:t>
      </w:r>
    </w:p>
    <w:p w14:paraId="0E31CE7B" w14:textId="77777777" w:rsidR="00B67129" w:rsidRPr="00B67129" w:rsidRDefault="00B67129" w:rsidP="00B671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B671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INTRODUÇÃO</w:t>
      </w:r>
      <w:r w:rsidRPr="00B6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 apresentar o tema em linhas gerais, delimitar o objeto de estudo e indicar a problemática com clareza da questão de pesquisa em forma de questionamento, os objetivos e/ou hipóteses, as direções teórico-metodológicas e as partes que compõem o texto de forma objetiva.</w:t>
      </w:r>
    </w:p>
    <w:p w14:paraId="27CB0679" w14:textId="77777777" w:rsidR="00B67129" w:rsidRPr="00B67129" w:rsidRDefault="00B67129" w:rsidP="00B671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C415DE" w14:textId="3330D0E8" w:rsidR="00B67129" w:rsidRDefault="00B67129" w:rsidP="00B6712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7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DESENVOLVIMENTO</w:t>
      </w:r>
    </w:p>
    <w:p w14:paraId="72CB2E1E" w14:textId="77777777" w:rsidR="00B67129" w:rsidRPr="00B67129" w:rsidRDefault="00B67129" w:rsidP="00B6712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787AB2F" w14:textId="77777777" w:rsidR="00B67129" w:rsidRPr="00B67129" w:rsidRDefault="00B67129" w:rsidP="00B671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129">
        <w:rPr>
          <w:rFonts w:ascii="Times New Roman" w:hAnsi="Times New Roman" w:cs="Times New Roman"/>
          <w:color w:val="000000" w:themeColor="text1"/>
          <w:sz w:val="24"/>
          <w:szCs w:val="24"/>
        </w:rPr>
        <w:t>O desenvolvimento é a parte da exposição lógica e ordenada do conhecimento comunicado no texto científico, com a argumentação consistente e pormenorizada, podendo ser organizado em sessões ou subseções, conforme a NBR 6024/2012, que variam em função da abordagem do tema e do método.</w:t>
      </w:r>
    </w:p>
    <w:p w14:paraId="3772DAB2" w14:textId="77777777" w:rsidR="00FD6E4D" w:rsidRDefault="00B67129" w:rsidP="00FD6E4D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 texto organizado em forma de Resumo Expandido deve atender aos padrões de ética na pesquisa, às exigências da Língua Portuguesa e às Normas da ABNT. Assim, as normas de submissão definem que o texto deverá ser formatado em Papel tamanho A4 e apresentar margem superior e esquerda com 3,0 cm e margem inferior e direita com 2,0 cm. Deve, também,</w:t>
      </w:r>
      <w:r w:rsidRPr="00B6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</w:t>
      </w:r>
      <w:r w:rsidRPr="00B67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digitalizado em WORD e </w:t>
      </w:r>
      <w:r w:rsidRPr="00B67129">
        <w:rPr>
          <w:rFonts w:ascii="Times New Roman" w:hAnsi="Times New Roman" w:cs="Times New Roman"/>
          <w:color w:val="000000" w:themeColor="text1"/>
          <w:sz w:val="24"/>
          <w:szCs w:val="24"/>
        </w:rPr>
        <w:t>espaço entre as linhas de 1,5 (um e meio). Para as citações longas, referências, legenda das ilustrações e das tabelas, o espaço entre as linhas deve ser simples. As citações diretas de até três linhas devem ser inseridas no texto entre aspas.</w:t>
      </w:r>
      <w:r w:rsidR="00FD6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E45F23A" w14:textId="0A2BD891" w:rsidR="00FD6E4D" w:rsidRPr="00B67129" w:rsidRDefault="00FD6E4D" w:rsidP="00FD6E4D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Em relação à fonte, d</w:t>
      </w:r>
      <w:r w:rsidRPr="00B6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eve-se usar a letra Times New Roman,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tamanho</w:t>
      </w:r>
      <w:r w:rsidRPr="00B6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12, espaçamento 1,5 para o texto e para as referências espaçamento simples. Para as citações longas, paginação, legendas das ilustrações e tabelas, usar tamanho menor, tamanho 10. </w:t>
      </w:r>
    </w:p>
    <w:p w14:paraId="5106DB39" w14:textId="77777777" w:rsidR="00B67129" w:rsidRDefault="00B67129" w:rsidP="00B6712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A8216A6" w14:textId="0F150682" w:rsidR="00B67129" w:rsidRDefault="00B67129" w:rsidP="00B6712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7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 Formatação de ilustração</w:t>
      </w:r>
    </w:p>
    <w:p w14:paraId="34A752D0" w14:textId="77777777" w:rsidR="00B67129" w:rsidRPr="00B67129" w:rsidRDefault="00B67129" w:rsidP="00B6712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60EF1C0" w14:textId="77777777" w:rsidR="00B67129" w:rsidRPr="00B67129" w:rsidRDefault="00B67129" w:rsidP="00B671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129">
        <w:rPr>
          <w:rFonts w:ascii="Times New Roman" w:hAnsi="Times New Roman" w:cs="Times New Roman"/>
          <w:color w:val="000000" w:themeColor="text1"/>
          <w:sz w:val="24"/>
          <w:szCs w:val="24"/>
        </w:rPr>
        <w:t>Sua identificação aparece na parte superior, precedida da palavra designativa, seguida de seu número de ordem de ocorrência no texto, em algarismos arábicos, do respectivo título e/ou legenda explicativa. Após a ilustração, na parte inferior, indicar a fonte consultada (elemento obrigatório, mesmo que seja produção do próprio autor). A ilustração deve ser inserida o mais próximo possível do trecho a que se refere (ABNT, 2011).</w:t>
      </w:r>
    </w:p>
    <w:p w14:paraId="665D3414" w14:textId="77777777" w:rsidR="00B67129" w:rsidRPr="00B67129" w:rsidRDefault="00B67129" w:rsidP="00B67129">
      <w:pPr>
        <w:pStyle w:val="Legenda"/>
        <w:spacing w:before="0" w:after="0" w:line="360" w:lineRule="auto"/>
        <w:jc w:val="both"/>
        <w:rPr>
          <w:color w:val="000000" w:themeColor="text1"/>
          <w:sz w:val="24"/>
          <w:szCs w:val="24"/>
          <w:lang w:val="pt-BR"/>
        </w:rPr>
      </w:pPr>
    </w:p>
    <w:p w14:paraId="20A3E199" w14:textId="77777777" w:rsidR="00B67129" w:rsidRPr="00B67129" w:rsidRDefault="00B67129" w:rsidP="00B67129">
      <w:pPr>
        <w:pStyle w:val="Legenda"/>
        <w:spacing w:before="0" w:after="0" w:line="360" w:lineRule="auto"/>
        <w:jc w:val="both"/>
        <w:rPr>
          <w:color w:val="000000" w:themeColor="text1"/>
          <w:sz w:val="24"/>
          <w:szCs w:val="24"/>
          <w:lang w:val="pt-BR"/>
        </w:rPr>
      </w:pPr>
      <w:r w:rsidRPr="00B67129">
        <w:rPr>
          <w:color w:val="000000" w:themeColor="text1"/>
          <w:sz w:val="24"/>
          <w:szCs w:val="24"/>
          <w:lang w:val="pt-BR"/>
        </w:rPr>
        <w:t xml:space="preserve">Figura </w:t>
      </w:r>
      <w:r w:rsidRPr="00B67129">
        <w:rPr>
          <w:color w:val="000000" w:themeColor="text1"/>
          <w:sz w:val="24"/>
          <w:szCs w:val="24"/>
          <w:lang w:val="pt-BR"/>
        </w:rPr>
        <w:fldChar w:fldCharType="begin"/>
      </w:r>
      <w:r w:rsidRPr="00B67129">
        <w:rPr>
          <w:color w:val="000000" w:themeColor="text1"/>
          <w:sz w:val="24"/>
          <w:szCs w:val="24"/>
          <w:lang w:val="pt-BR"/>
        </w:rPr>
        <w:instrText xml:space="preserve"> SEQ Figura \* ARABIC </w:instrText>
      </w:r>
      <w:r w:rsidRPr="00B67129">
        <w:rPr>
          <w:color w:val="000000" w:themeColor="text1"/>
          <w:sz w:val="24"/>
          <w:szCs w:val="24"/>
          <w:lang w:val="pt-BR"/>
        </w:rPr>
        <w:fldChar w:fldCharType="separate"/>
      </w:r>
      <w:r w:rsidRPr="00B67129">
        <w:rPr>
          <w:noProof/>
          <w:color w:val="000000" w:themeColor="text1"/>
          <w:sz w:val="24"/>
          <w:szCs w:val="24"/>
          <w:lang w:val="pt-BR"/>
        </w:rPr>
        <w:t>1</w:t>
      </w:r>
      <w:r w:rsidRPr="00B67129">
        <w:rPr>
          <w:color w:val="000000" w:themeColor="text1"/>
          <w:sz w:val="24"/>
          <w:szCs w:val="24"/>
          <w:lang w:val="pt-BR"/>
        </w:rPr>
        <w:fldChar w:fldCharType="end"/>
      </w:r>
      <w:r w:rsidRPr="00B67129">
        <w:rPr>
          <w:color w:val="000000" w:themeColor="text1"/>
          <w:sz w:val="24"/>
          <w:szCs w:val="24"/>
          <w:lang w:val="pt-BR"/>
        </w:rPr>
        <w:t xml:space="preserve"> – Exemplo de figura</w:t>
      </w:r>
    </w:p>
    <w:p w14:paraId="4A126780" w14:textId="2DCF9C34" w:rsidR="00B67129" w:rsidRPr="00B67129" w:rsidRDefault="00B67129" w:rsidP="00B671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12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66D9B28C" wp14:editId="1686008B">
            <wp:extent cx="3482975" cy="1399540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966D4" w14:textId="77777777" w:rsidR="00B67129" w:rsidRPr="00B67129" w:rsidRDefault="00B67129" w:rsidP="00B671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67129">
        <w:rPr>
          <w:rFonts w:ascii="Times New Roman" w:hAnsi="Times New Roman" w:cs="Times New Roman"/>
          <w:color w:val="000000" w:themeColor="text1"/>
          <w:sz w:val="20"/>
          <w:szCs w:val="20"/>
        </w:rPr>
        <w:t>Fonte: IBGE (2013)</w:t>
      </w:r>
    </w:p>
    <w:p w14:paraId="4C8A97E0" w14:textId="77777777" w:rsidR="00B67129" w:rsidRPr="00B67129" w:rsidRDefault="00B67129" w:rsidP="00B6712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BF14370" w14:textId="77777777" w:rsidR="00B67129" w:rsidRPr="00B67129" w:rsidRDefault="00B67129" w:rsidP="00B6712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7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2.2 Formatação de tabelas</w:t>
      </w:r>
    </w:p>
    <w:p w14:paraId="71B5226F" w14:textId="77777777" w:rsidR="00B67129" w:rsidRPr="00B67129" w:rsidRDefault="00B67129" w:rsidP="00B6712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CF6FB2D" w14:textId="77777777" w:rsidR="00B67129" w:rsidRPr="00B67129" w:rsidRDefault="00B67129" w:rsidP="00B67129">
      <w:pPr>
        <w:spacing w:after="0" w:line="360" w:lineRule="auto"/>
        <w:ind w:firstLine="43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a utilização de tabelas, consultar a NBR 14724/2011 </w:t>
      </w:r>
    </w:p>
    <w:p w14:paraId="3A0EDB1E" w14:textId="77777777" w:rsidR="00B67129" w:rsidRPr="00B67129" w:rsidRDefault="00B67129" w:rsidP="00B67129">
      <w:pPr>
        <w:spacing w:after="0" w:line="360" w:lineRule="auto"/>
        <w:ind w:left="43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F8EBB5" w14:textId="77777777" w:rsidR="00B67129" w:rsidRPr="00B67129" w:rsidRDefault="00B67129" w:rsidP="00B6712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7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2.3 Indicativo de seção e subseção</w:t>
      </w:r>
    </w:p>
    <w:p w14:paraId="7677687A" w14:textId="77777777" w:rsidR="00B67129" w:rsidRPr="00B67129" w:rsidRDefault="00B67129" w:rsidP="00B6712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DEFF579" w14:textId="77777777" w:rsidR="00B67129" w:rsidRPr="00B67129" w:rsidRDefault="00B67129" w:rsidP="00B671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129">
        <w:rPr>
          <w:rFonts w:ascii="Times New Roman" w:hAnsi="Times New Roman" w:cs="Times New Roman"/>
          <w:color w:val="000000" w:themeColor="text1"/>
          <w:sz w:val="24"/>
          <w:szCs w:val="24"/>
        </w:rPr>
        <w:t>O número indicativo de seção e subseção precede o título ou subtítulo, alinhado à esquerda, deles separados por um espaço de caractere e em negrito. Para a seção, usar letra em caixa alta (maiúscula); para a subseção, usar caixa dupla (maiúscula e minúsculas).</w:t>
      </w:r>
    </w:p>
    <w:p w14:paraId="56DEFE92" w14:textId="77777777" w:rsidR="00B67129" w:rsidRPr="00B67129" w:rsidRDefault="00B67129" w:rsidP="00B6712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3D91376" w14:textId="0C7280B9" w:rsidR="00B67129" w:rsidRPr="00B67129" w:rsidRDefault="00B67129" w:rsidP="00B6712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7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FD6E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B67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Resultados e discussões da pesquisa </w:t>
      </w:r>
    </w:p>
    <w:p w14:paraId="79CC6956" w14:textId="77777777" w:rsidR="00B67129" w:rsidRPr="00B67129" w:rsidRDefault="00B67129" w:rsidP="00B6712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1F1EF6B" w14:textId="77777777" w:rsidR="00B67129" w:rsidRPr="00B67129" w:rsidRDefault="00B67129" w:rsidP="00B6712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671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Os resultados poderão ser apresentados em sessão específica, seguidos de análises e discussões ou organizados logicamente em conformidade com o método de investigação, dando visibilidade às respostas ao problema investigado. Em suma, torna-se necessário evidenciar o conhecimento produzido</w:t>
      </w:r>
      <w:r w:rsidRPr="00B6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processo de investigação que indiquem o alcance dos objetivos e/ou não ou que possam expressar elementos de inovação científica.</w:t>
      </w:r>
    </w:p>
    <w:p w14:paraId="297ABA5B" w14:textId="77777777" w:rsidR="00B67129" w:rsidRPr="00B67129" w:rsidRDefault="00B67129" w:rsidP="00B6712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4C10C5" w14:textId="77777777" w:rsidR="00B67129" w:rsidRPr="00B67129" w:rsidRDefault="00B67129" w:rsidP="00B6712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7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 CONCLUSÃO OU CONSIDERAÇÕES FINAIS </w:t>
      </w:r>
      <w:r w:rsidRPr="00B67129">
        <w:rPr>
          <w:rFonts w:ascii="Times New Roman" w:hAnsi="Times New Roman" w:cs="Times New Roman"/>
          <w:color w:val="000000" w:themeColor="text1"/>
          <w:sz w:val="24"/>
          <w:szCs w:val="24"/>
        </w:rPr>
        <w:t>(escolher um ou outro)</w:t>
      </w:r>
    </w:p>
    <w:p w14:paraId="552C3BFE" w14:textId="77777777" w:rsidR="00B67129" w:rsidRPr="00B67129" w:rsidRDefault="00B67129" w:rsidP="00B6712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D0664BB" w14:textId="77777777" w:rsidR="00B67129" w:rsidRPr="00B67129" w:rsidRDefault="00B67129" w:rsidP="00B671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129">
        <w:rPr>
          <w:rFonts w:ascii="Times New Roman" w:hAnsi="Times New Roman" w:cs="Times New Roman"/>
          <w:color w:val="000000" w:themeColor="text1"/>
          <w:sz w:val="24"/>
          <w:szCs w:val="24"/>
        </w:rPr>
        <w:t>Parte final do artigo, na qual se apresentam as conclusões correspondentes à problemática anunciada e aos objetivos.</w:t>
      </w:r>
    </w:p>
    <w:p w14:paraId="19530B2A" w14:textId="77777777" w:rsidR="00B67129" w:rsidRPr="00B67129" w:rsidRDefault="00B67129" w:rsidP="00B6712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E00AB3" w14:textId="77777777" w:rsidR="00B67129" w:rsidRPr="00B67129" w:rsidRDefault="00B67129" w:rsidP="00B6712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7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REFERÊNCIAS</w:t>
      </w:r>
    </w:p>
    <w:p w14:paraId="2B073099" w14:textId="77777777" w:rsidR="00B67129" w:rsidRPr="00B67129" w:rsidRDefault="00B67129" w:rsidP="00B6712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DE02091" w14:textId="77777777" w:rsidR="00B67129" w:rsidRPr="00B67129" w:rsidRDefault="00B67129" w:rsidP="00B67129">
      <w:pPr>
        <w:pStyle w:val="ListadeItens"/>
        <w:numPr>
          <w:ilvl w:val="0"/>
          <w:numId w:val="0"/>
        </w:numPr>
        <w:tabs>
          <w:tab w:val="left" w:pos="708"/>
        </w:tabs>
        <w:ind w:firstLine="709"/>
        <w:rPr>
          <w:rFonts w:ascii="Times New Roman" w:hAnsi="Times New Roman" w:cs="Times New Roman"/>
          <w:color w:val="000000" w:themeColor="text1"/>
        </w:rPr>
      </w:pPr>
      <w:r w:rsidRPr="00B67129">
        <w:rPr>
          <w:rFonts w:ascii="Times New Roman" w:hAnsi="Times New Roman" w:cs="Times New Roman"/>
          <w:color w:val="000000" w:themeColor="text1"/>
        </w:rPr>
        <w:t xml:space="preserve">Indicar aqui todas as referências que foram citadas ao longo do Resumo Expandido artigo, conforme a NBR 6023/2018. </w:t>
      </w:r>
    </w:p>
    <w:p w14:paraId="177AA405" w14:textId="77777777" w:rsidR="00B67129" w:rsidRPr="00B67129" w:rsidRDefault="00B67129" w:rsidP="00B67129">
      <w:pPr>
        <w:pStyle w:val="ListadeItens"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  <w:color w:val="000000" w:themeColor="text1"/>
        </w:rPr>
      </w:pPr>
      <w:r w:rsidRPr="00B67129">
        <w:rPr>
          <w:rFonts w:ascii="Times New Roman" w:hAnsi="Times New Roman" w:cs="Times New Roman"/>
          <w:color w:val="000000" w:themeColor="text1"/>
        </w:rPr>
        <w:tab/>
        <w:t>Seguem abaixo alguns modelos mais frequentes de referências:</w:t>
      </w:r>
    </w:p>
    <w:p w14:paraId="56F322DD" w14:textId="77777777" w:rsidR="00B67129" w:rsidRPr="00B67129" w:rsidRDefault="00B67129" w:rsidP="00B67129">
      <w:pPr>
        <w:pStyle w:val="ListadeItens"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  <w:color w:val="000000" w:themeColor="text1"/>
        </w:rPr>
      </w:pPr>
    </w:p>
    <w:p w14:paraId="488D6A53" w14:textId="77777777" w:rsidR="00B67129" w:rsidRPr="00B67129" w:rsidRDefault="00B67129" w:rsidP="00B67129">
      <w:pPr>
        <w:pStyle w:val="ListadeItens"/>
        <w:numPr>
          <w:ilvl w:val="0"/>
          <w:numId w:val="0"/>
        </w:numPr>
        <w:tabs>
          <w:tab w:val="left" w:pos="708"/>
        </w:tabs>
        <w:spacing w:line="240" w:lineRule="auto"/>
        <w:rPr>
          <w:rFonts w:ascii="Times New Roman" w:eastAsia="Arial" w:hAnsi="Times New Roman" w:cs="Times New Roman"/>
          <w:color w:val="000000" w:themeColor="text1"/>
        </w:rPr>
      </w:pPr>
      <w:r w:rsidRPr="00B67129">
        <w:rPr>
          <w:rFonts w:ascii="Times New Roman" w:eastAsia="Arial" w:hAnsi="Times New Roman" w:cs="Times New Roman"/>
          <w:color w:val="000000" w:themeColor="text1"/>
        </w:rPr>
        <w:t xml:space="preserve">ALVES, Castro. </w:t>
      </w:r>
      <w:r w:rsidRPr="00B67129">
        <w:rPr>
          <w:rFonts w:ascii="Times New Roman" w:eastAsia="Arial" w:hAnsi="Times New Roman" w:cs="Times New Roman"/>
          <w:b/>
          <w:bCs/>
          <w:color w:val="000000" w:themeColor="text1"/>
        </w:rPr>
        <w:t xml:space="preserve">Navio negreiro. </w:t>
      </w:r>
      <w:r w:rsidRPr="00B67129">
        <w:rPr>
          <w:rFonts w:ascii="Times New Roman" w:eastAsia="Arial" w:hAnsi="Times New Roman" w:cs="Times New Roman"/>
          <w:color w:val="000000" w:themeColor="text1"/>
        </w:rPr>
        <w:t>[</w:t>
      </w:r>
      <w:proofErr w:type="spellStart"/>
      <w:r w:rsidRPr="00B67129">
        <w:rPr>
          <w:rFonts w:ascii="Times New Roman" w:eastAsia="Arial" w:hAnsi="Times New Roman" w:cs="Times New Roman"/>
          <w:color w:val="000000" w:themeColor="text1"/>
        </w:rPr>
        <w:t>S.l</w:t>
      </w:r>
      <w:proofErr w:type="spellEnd"/>
      <w:r w:rsidRPr="00B67129">
        <w:rPr>
          <w:rFonts w:ascii="Times New Roman" w:eastAsia="Arial" w:hAnsi="Times New Roman" w:cs="Times New Roman"/>
          <w:color w:val="000000" w:themeColor="text1"/>
        </w:rPr>
        <w:t>.]: Virtual Books, 2000. Disponível em: &lt;http://www.terra.com.br/virtualbooks/freebook/port/Lport2/navionegreiro.htm&gt;. Acesso em: 10 jan. 2002, 16:30:30.</w:t>
      </w:r>
    </w:p>
    <w:p w14:paraId="7434DD86" w14:textId="77777777" w:rsidR="00B67129" w:rsidRPr="00B67129" w:rsidRDefault="00B67129" w:rsidP="00B67129">
      <w:pPr>
        <w:pStyle w:val="ListadeItens"/>
        <w:numPr>
          <w:ilvl w:val="0"/>
          <w:numId w:val="0"/>
        </w:numPr>
        <w:tabs>
          <w:tab w:val="left" w:pos="708"/>
        </w:tabs>
        <w:spacing w:line="240" w:lineRule="auto"/>
        <w:rPr>
          <w:rFonts w:ascii="Times New Roman" w:eastAsia="Arial" w:hAnsi="Times New Roman" w:cs="Times New Roman"/>
          <w:color w:val="000000" w:themeColor="text1"/>
        </w:rPr>
      </w:pPr>
    </w:p>
    <w:p w14:paraId="2B2342AF" w14:textId="77777777" w:rsidR="00B67129" w:rsidRPr="00B67129" w:rsidRDefault="00B67129" w:rsidP="00B6712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BAILONA, Baltazar Agenor et al. </w:t>
      </w:r>
      <w:r w:rsidRPr="00B67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Análise de tensões em tubulações industriais</w:t>
      </w:r>
      <w:r w:rsidRPr="00B67129">
        <w:rPr>
          <w:rFonts w:ascii="Times New Roman" w:hAnsi="Times New Roman" w:cs="Times New Roman"/>
          <w:color w:val="000000" w:themeColor="text1"/>
          <w:sz w:val="24"/>
          <w:szCs w:val="24"/>
        </w:rPr>
        <w:t>: para engenheiros e projetistas. Rio de Janeiro: LTC, 2006.</w:t>
      </w:r>
    </w:p>
    <w:p w14:paraId="02C207B9" w14:textId="77777777" w:rsidR="00B67129" w:rsidRPr="00B67129" w:rsidRDefault="00B67129" w:rsidP="00B67129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AEF702" w14:textId="77777777" w:rsidR="00B67129" w:rsidRPr="00B67129" w:rsidRDefault="00B67129" w:rsidP="00B6712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BRASIL. Decreto-lei nº 2.481, de 3 de outubro de 1988. </w:t>
      </w:r>
      <w:r w:rsidRPr="00B67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Diário Oficial [da] República Federativa do Brasil</w:t>
      </w:r>
      <w:r w:rsidRPr="00B67129">
        <w:rPr>
          <w:rFonts w:ascii="Times New Roman" w:hAnsi="Times New Roman" w:cs="Times New Roman"/>
          <w:color w:val="000000" w:themeColor="text1"/>
          <w:sz w:val="24"/>
          <w:szCs w:val="24"/>
        </w:rPr>
        <w:t>, Brasília, DF, v. 126, n. 190, 4 out.</w:t>
      </w:r>
      <w:r w:rsidRPr="00B67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67129">
        <w:rPr>
          <w:rFonts w:ascii="Times New Roman" w:hAnsi="Times New Roman" w:cs="Times New Roman"/>
          <w:color w:val="000000" w:themeColor="text1"/>
          <w:sz w:val="24"/>
          <w:szCs w:val="24"/>
        </w:rPr>
        <w:t>1988. Seção 1, parte 1, p. 19291-19292.</w:t>
      </w:r>
    </w:p>
    <w:p w14:paraId="1B46E76A" w14:textId="77777777" w:rsidR="00B67129" w:rsidRPr="00B67129" w:rsidRDefault="00B67129" w:rsidP="00B67129">
      <w:pPr>
        <w:pStyle w:val="ListadeItens"/>
        <w:numPr>
          <w:ilvl w:val="0"/>
          <w:numId w:val="0"/>
        </w:numPr>
        <w:tabs>
          <w:tab w:val="left" w:pos="708"/>
        </w:tabs>
        <w:spacing w:line="240" w:lineRule="auto"/>
        <w:rPr>
          <w:rFonts w:ascii="Times New Roman" w:eastAsia="ArialMT" w:hAnsi="Times New Roman" w:cs="Times New Roman"/>
          <w:color w:val="000000" w:themeColor="text1"/>
        </w:rPr>
      </w:pPr>
    </w:p>
    <w:p w14:paraId="0A289644" w14:textId="77777777" w:rsidR="00B67129" w:rsidRPr="00B67129" w:rsidRDefault="00B67129" w:rsidP="00B67129">
      <w:pPr>
        <w:pStyle w:val="ListadeItens"/>
        <w:numPr>
          <w:ilvl w:val="0"/>
          <w:numId w:val="0"/>
        </w:numPr>
        <w:tabs>
          <w:tab w:val="left" w:pos="708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B67129">
        <w:rPr>
          <w:rFonts w:ascii="Times New Roman" w:eastAsia="ArialMT" w:hAnsi="Times New Roman" w:cs="Times New Roman"/>
          <w:color w:val="000000" w:themeColor="text1"/>
        </w:rPr>
        <w:t xml:space="preserve">CASSOL, Glória Barbosa. Assessoria no Centro de Educação da UFSM: uma atividade dispensável? In: SILVEIRA, Ada Cristina Machado da (Org.). </w:t>
      </w:r>
      <w:r w:rsidRPr="00B67129">
        <w:rPr>
          <w:rFonts w:ascii="Times New Roman" w:eastAsia="ArialMT" w:hAnsi="Times New Roman" w:cs="Times New Roman"/>
          <w:b/>
          <w:bCs/>
          <w:color w:val="000000" w:themeColor="text1"/>
        </w:rPr>
        <w:t>Práticas, identidade e memória:</w:t>
      </w:r>
      <w:r w:rsidRPr="00B67129">
        <w:rPr>
          <w:rFonts w:ascii="Times New Roman" w:eastAsia="ArialMT" w:hAnsi="Times New Roman" w:cs="Times New Roman"/>
          <w:color w:val="000000" w:themeColor="text1"/>
        </w:rPr>
        <w:t xml:space="preserve"> 30 anos de Relações Públicas na UFSM. Santa Maria: FACOS-UFSM, 2003. p. 183-190.</w:t>
      </w:r>
    </w:p>
    <w:p w14:paraId="5219707D" w14:textId="77777777" w:rsidR="00B67129" w:rsidRPr="00B67129" w:rsidRDefault="00B67129" w:rsidP="00B67129">
      <w:pPr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</w:p>
    <w:p w14:paraId="34FD57AF" w14:textId="77777777" w:rsidR="00B67129" w:rsidRPr="00B67129" w:rsidRDefault="00B67129" w:rsidP="00B67129">
      <w:pPr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B67129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CONJUNTURA ECONÔMICA. Rio de Janeiro: FGV, v. 38, n. 9, set. 1984. </w:t>
      </w:r>
    </w:p>
    <w:p w14:paraId="76199A1B" w14:textId="77777777" w:rsidR="00B67129" w:rsidRPr="00B67129" w:rsidRDefault="00B67129" w:rsidP="00B671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39ED3A" w14:textId="77777777" w:rsidR="00B67129" w:rsidRPr="00B67129" w:rsidRDefault="00B67129" w:rsidP="00B67129">
      <w:pPr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B67129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FERREIRA, Paulo Henrique de Oliveira. O jornalismo </w:t>
      </w:r>
      <w:proofErr w:type="spellStart"/>
      <w:r w:rsidRPr="00B67129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on</w:t>
      </w:r>
      <w:proofErr w:type="spellEnd"/>
      <w:r w:rsidRPr="00B67129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7129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line</w:t>
      </w:r>
      <w:proofErr w:type="spellEnd"/>
      <w:r w:rsidRPr="00B67129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. </w:t>
      </w:r>
      <w:r w:rsidRPr="00B67129">
        <w:rPr>
          <w:rFonts w:ascii="Times New Roman" w:eastAsia="ArialMT" w:hAnsi="Times New Roman" w:cs="Times New Roman"/>
          <w:b/>
          <w:bCs/>
          <w:color w:val="000000" w:themeColor="text1"/>
          <w:sz w:val="24"/>
          <w:szCs w:val="24"/>
        </w:rPr>
        <w:t xml:space="preserve">Revista de Estudos de Jornalismo, </w:t>
      </w:r>
      <w:r w:rsidRPr="00B67129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Campinas, v. 6, n. 1, p. 65-77, jan./jun. 2003. </w:t>
      </w:r>
    </w:p>
    <w:p w14:paraId="7C4EA7CD" w14:textId="77777777" w:rsidR="00B67129" w:rsidRPr="00B67129" w:rsidRDefault="00B67129" w:rsidP="00B67129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886C97" w14:textId="77777777" w:rsidR="00B67129" w:rsidRPr="00B67129" w:rsidRDefault="00B67129" w:rsidP="00B67129">
      <w:pPr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B6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JONACK, Marco </w:t>
      </w:r>
      <w:proofErr w:type="spellStart"/>
      <w:r w:rsidRPr="00B67129">
        <w:rPr>
          <w:rFonts w:ascii="Times New Roman" w:hAnsi="Times New Roman" w:cs="Times New Roman"/>
          <w:color w:val="000000" w:themeColor="text1"/>
          <w:sz w:val="24"/>
          <w:szCs w:val="24"/>
        </w:rPr>
        <w:t>Antonio</w:t>
      </w:r>
      <w:proofErr w:type="spellEnd"/>
      <w:r w:rsidRPr="00B6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MURTA, Cristina Duarte. Limite de capacidade e proteção se servidores em redes gigabit. In: </w:t>
      </w:r>
      <w:r w:rsidRPr="00B67129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SIMPÓSIO BRASILEIRO DE REDES DE COMPUTADORES, 2006, Curitiba.</w:t>
      </w:r>
      <w:r w:rsidRPr="00B6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7129">
        <w:rPr>
          <w:rFonts w:ascii="Times New Roman" w:eastAsia="ArialMT" w:hAnsi="Times New Roman" w:cs="Times New Roman"/>
          <w:b/>
          <w:color w:val="000000" w:themeColor="text1"/>
          <w:sz w:val="24"/>
          <w:szCs w:val="24"/>
        </w:rPr>
        <w:t>Anais</w:t>
      </w:r>
      <w:r w:rsidRPr="00B67129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... Curitiba: Sociedade Brasileira de Computação, 2006. p. 179-194.</w:t>
      </w:r>
    </w:p>
    <w:p w14:paraId="3CBAC648" w14:textId="77777777" w:rsidR="00B67129" w:rsidRPr="00B67129" w:rsidRDefault="00B67129" w:rsidP="00B671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558182" w14:textId="77777777" w:rsidR="00B67129" w:rsidRPr="00B67129" w:rsidRDefault="00B67129" w:rsidP="00B671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RUIZ, João Álvaro. </w:t>
      </w:r>
      <w:r w:rsidRPr="00B67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Metodologia científica</w:t>
      </w:r>
      <w:r w:rsidRPr="00B67129">
        <w:rPr>
          <w:rFonts w:ascii="Times New Roman" w:hAnsi="Times New Roman" w:cs="Times New Roman"/>
          <w:color w:val="000000" w:themeColor="text1"/>
          <w:sz w:val="24"/>
          <w:szCs w:val="24"/>
        </w:rPr>
        <w:t>: guia para eficiência nos estudos. 6. ed. São Paulo: Atlas, 2008.</w:t>
      </w:r>
    </w:p>
    <w:p w14:paraId="6D8B7124" w14:textId="77777777" w:rsidR="00B67129" w:rsidRPr="00B67129" w:rsidRDefault="00B67129" w:rsidP="00B67129">
      <w:pPr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B67129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SILVA, M. M. L. Crimes da era digital. </w:t>
      </w:r>
      <w:r w:rsidRPr="00B67129">
        <w:rPr>
          <w:rFonts w:ascii="Times New Roman" w:eastAsia="ArialMT" w:hAnsi="Times New Roman" w:cs="Times New Roman"/>
          <w:b/>
          <w:bCs/>
          <w:color w:val="000000" w:themeColor="text1"/>
          <w:sz w:val="24"/>
          <w:szCs w:val="24"/>
        </w:rPr>
        <w:t>Net</w:t>
      </w:r>
      <w:r w:rsidRPr="00B67129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, Rio de Janeiro, nov. 1998. Seção Ponto de Vista. Disponível em: &lt;http://www.brazilnet.com.br/</w:t>
      </w:r>
      <w:proofErr w:type="spellStart"/>
      <w:r w:rsidRPr="00B67129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contexts</w:t>
      </w:r>
      <w:proofErr w:type="spellEnd"/>
      <w:r w:rsidRPr="00B67129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/brasilrevistas.htm&gt;. Acesso em: 28 nov. 1998.</w:t>
      </w:r>
    </w:p>
    <w:p w14:paraId="198060FA" w14:textId="77777777" w:rsidR="00B67129" w:rsidRPr="00B67129" w:rsidRDefault="00B67129" w:rsidP="00B67129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1503B3" w14:textId="77777777" w:rsidR="00B67129" w:rsidRPr="00B67129" w:rsidRDefault="00B67129" w:rsidP="00B67129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SILVA, R. N.; OLIVEIRA, R. Os limites pedagógicos do paradigma da qualidade total na educação. In: CONGRESSO DE INICIAÇÃO CIENTÍFICA DA </w:t>
      </w:r>
      <w:proofErr w:type="spellStart"/>
      <w:r w:rsidRPr="00B67129">
        <w:rPr>
          <w:rFonts w:ascii="Times New Roman" w:hAnsi="Times New Roman" w:cs="Times New Roman"/>
          <w:color w:val="000000" w:themeColor="text1"/>
          <w:sz w:val="24"/>
          <w:szCs w:val="24"/>
        </w:rPr>
        <w:t>UFPe</w:t>
      </w:r>
      <w:proofErr w:type="spellEnd"/>
      <w:r w:rsidRPr="00B6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1996, Recife. </w:t>
      </w:r>
      <w:r w:rsidRPr="00B671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Anais eletrônicos</w:t>
      </w:r>
      <w:r w:rsidRPr="00B6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 Recife: </w:t>
      </w:r>
      <w:proofErr w:type="spellStart"/>
      <w:r w:rsidRPr="00B67129">
        <w:rPr>
          <w:rFonts w:ascii="Times New Roman" w:hAnsi="Times New Roman" w:cs="Times New Roman"/>
          <w:color w:val="000000" w:themeColor="text1"/>
          <w:sz w:val="24"/>
          <w:szCs w:val="24"/>
        </w:rPr>
        <w:t>UFPe</w:t>
      </w:r>
      <w:proofErr w:type="spellEnd"/>
      <w:r w:rsidRPr="00B6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1996. Disponível em: &lt;http://www. </w:t>
      </w:r>
      <w:proofErr w:type="spellStart"/>
      <w:r w:rsidRPr="00B67129">
        <w:rPr>
          <w:rFonts w:ascii="Times New Roman" w:hAnsi="Times New Roman" w:cs="Times New Roman"/>
          <w:color w:val="000000" w:themeColor="text1"/>
          <w:sz w:val="24"/>
          <w:szCs w:val="24"/>
        </w:rPr>
        <w:t>propesq</w:t>
      </w:r>
      <w:proofErr w:type="spellEnd"/>
      <w:r w:rsidRPr="00B67129">
        <w:rPr>
          <w:rFonts w:ascii="Times New Roman" w:hAnsi="Times New Roman" w:cs="Times New Roman"/>
          <w:color w:val="000000" w:themeColor="text1"/>
          <w:sz w:val="24"/>
          <w:szCs w:val="24"/>
        </w:rPr>
        <w:t>. ufpe.br/anais/anais/</w:t>
      </w:r>
      <w:proofErr w:type="spellStart"/>
      <w:r w:rsidRPr="00B67129">
        <w:rPr>
          <w:rFonts w:ascii="Times New Roman" w:hAnsi="Times New Roman" w:cs="Times New Roman"/>
          <w:color w:val="000000" w:themeColor="text1"/>
          <w:sz w:val="24"/>
          <w:szCs w:val="24"/>
        </w:rPr>
        <w:t>educ</w:t>
      </w:r>
      <w:proofErr w:type="spellEnd"/>
      <w:r w:rsidRPr="00B67129">
        <w:rPr>
          <w:rFonts w:ascii="Times New Roman" w:hAnsi="Times New Roman" w:cs="Times New Roman"/>
          <w:color w:val="000000" w:themeColor="text1"/>
          <w:sz w:val="24"/>
          <w:szCs w:val="24"/>
        </w:rPr>
        <w:t>/ce04.htm&gt;. Acesso em: 21 jan. 1997.</w:t>
      </w:r>
    </w:p>
    <w:p w14:paraId="5A3BE2A9" w14:textId="77777777" w:rsidR="00B67129" w:rsidRPr="00B67129" w:rsidRDefault="00B67129" w:rsidP="00B67129">
      <w:pPr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</w:p>
    <w:p w14:paraId="46735851" w14:textId="77777777" w:rsidR="00B67129" w:rsidRPr="00B67129" w:rsidRDefault="00B67129" w:rsidP="00B67129">
      <w:pPr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B67129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SIMÕES, Carlos. </w:t>
      </w:r>
      <w:r w:rsidRPr="00B67129">
        <w:rPr>
          <w:rFonts w:ascii="Times New Roman" w:eastAsia="ArialMT" w:hAnsi="Times New Roman" w:cs="Times New Roman"/>
          <w:b/>
          <w:color w:val="000000" w:themeColor="text1"/>
          <w:sz w:val="24"/>
          <w:szCs w:val="24"/>
        </w:rPr>
        <w:t>Curso de direito do serviço social</w:t>
      </w:r>
      <w:r w:rsidRPr="00B67129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. São Paulo: Cortez, 2009. 1 CD-ROM.</w:t>
      </w:r>
    </w:p>
    <w:p w14:paraId="520FFCFB" w14:textId="77777777" w:rsidR="00B67129" w:rsidRPr="00B67129" w:rsidRDefault="00B67129" w:rsidP="00B671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69160E" w14:textId="77777777" w:rsidR="00B67129" w:rsidRPr="00B67129" w:rsidRDefault="00B67129" w:rsidP="00B671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7FEE01" w14:textId="77777777" w:rsidR="00B67129" w:rsidRPr="00B67129" w:rsidRDefault="00B67129" w:rsidP="00B67129">
      <w:pPr>
        <w:rPr>
          <w:rFonts w:ascii="Times New Roman" w:hAnsi="Times New Roman" w:cs="Times New Roman"/>
          <w:color w:val="000000" w:themeColor="text1"/>
        </w:rPr>
      </w:pPr>
      <w:r w:rsidRPr="00B67129">
        <w:rPr>
          <w:rFonts w:ascii="Times New Roman" w:hAnsi="Times New Roman" w:cs="Times New Roman"/>
          <w:color w:val="000000" w:themeColor="text1"/>
        </w:rPr>
        <w:t xml:space="preserve"> </w:t>
      </w:r>
    </w:p>
    <w:p w14:paraId="12DA6AD1" w14:textId="77777777" w:rsidR="00B67129" w:rsidRPr="00B67129" w:rsidRDefault="00B67129" w:rsidP="00B67129">
      <w:pPr>
        <w:rPr>
          <w:rFonts w:ascii="Times New Roman" w:hAnsi="Times New Roman" w:cs="Times New Roman"/>
          <w:color w:val="000000" w:themeColor="text1"/>
        </w:rPr>
      </w:pPr>
    </w:p>
    <w:p w14:paraId="60408E38" w14:textId="77777777" w:rsidR="00B67129" w:rsidRPr="00B67129" w:rsidRDefault="00B67129" w:rsidP="00B67129">
      <w:pPr>
        <w:rPr>
          <w:rFonts w:ascii="Times New Roman" w:hAnsi="Times New Roman" w:cs="Times New Roman"/>
          <w:color w:val="000000" w:themeColor="text1"/>
        </w:rPr>
      </w:pPr>
    </w:p>
    <w:p w14:paraId="0C4CDF00" w14:textId="77777777" w:rsidR="005B1B2F" w:rsidRPr="00B67129" w:rsidRDefault="005B1B2F">
      <w:pPr>
        <w:rPr>
          <w:rFonts w:ascii="Times New Roman" w:hAnsi="Times New Roman" w:cs="Times New Roman"/>
        </w:rPr>
      </w:pPr>
    </w:p>
    <w:sectPr w:rsidR="005B1B2F" w:rsidRPr="00B67129" w:rsidSect="00B6712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90DC4"/>
    <w:multiLevelType w:val="hybridMultilevel"/>
    <w:tmpl w:val="C1321E04"/>
    <w:lvl w:ilvl="0" w:tplc="BF720B84">
      <w:start w:val="1"/>
      <w:numFmt w:val="bullet"/>
      <w:pStyle w:val="ListadeItens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 w16cid:durableId="211361989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129"/>
    <w:rsid w:val="002E7646"/>
    <w:rsid w:val="003A6E32"/>
    <w:rsid w:val="0055281B"/>
    <w:rsid w:val="005B1B2F"/>
    <w:rsid w:val="00B67129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C0D8"/>
  <w15:chartTrackingRefBased/>
  <w15:docId w15:val="{2A52DC2F-37F0-461F-B0CC-F56FFDE7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129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99"/>
    <w:semiHidden/>
    <w:unhideWhenUsed/>
    <w:qFormat/>
    <w:rsid w:val="00B6712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lang w:val="it-IT" w:eastAsia="pt-BR"/>
    </w:rPr>
  </w:style>
  <w:style w:type="paragraph" w:customStyle="1" w:styleId="ListadeItens">
    <w:name w:val="Lista de Itens"/>
    <w:basedOn w:val="Normal"/>
    <w:rsid w:val="00B67129"/>
    <w:pPr>
      <w:numPr>
        <w:numId w:val="1"/>
      </w:num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7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918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Lucinete</dc:creator>
  <cp:keywords/>
  <dc:description/>
  <cp:lastModifiedBy>Lucinete</cp:lastModifiedBy>
  <cp:revision>1</cp:revision>
  <dcterms:created xsi:type="dcterms:W3CDTF">2022-09-01T08:09:00Z</dcterms:created>
  <dcterms:modified xsi:type="dcterms:W3CDTF">2022-09-01T08:21:00Z</dcterms:modified>
</cp:coreProperties>
</file>